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IV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087B79">
              <w:rPr>
                <w:rFonts w:ascii="Times New Roman" w:hAnsi="Times New Roman" w:cs="Times New Roman"/>
                <w:b/>
                <w:u w:val="single"/>
              </w:rPr>
              <w:t>Ф-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087B79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087B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087B79">
              <w:rPr>
                <w:rFonts w:ascii="Times New Roman" w:hAnsi="Times New Roman" w:cs="Times New Roman"/>
                <w:b/>
                <w:u w:val="single"/>
              </w:rPr>
              <w:t>31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.02.01. "</w:t>
            </w:r>
            <w:r w:rsidR="00087B79">
              <w:rPr>
                <w:rFonts w:ascii="Times New Roman" w:hAnsi="Times New Roman" w:cs="Times New Roman"/>
                <w:b/>
                <w:u w:val="single"/>
              </w:rPr>
              <w:t>Лечебное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087B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 РК «</w:t>
            </w:r>
            <w:r w:rsidR="00087B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Городская поликлиника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="00087B7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___________________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087B7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087B7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04</w:t>
            </w:r>
            <w:r w:rsidR="00815B77" w:rsidRPr="00870173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815B77" w:rsidRPr="0087017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 w:rsidR="00087B79" w:rsidRPr="00087B7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="00087B79" w:rsidRPr="00087B7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Профилактическая деятельность</w:t>
            </w:r>
            <w:r w:rsidR="00087B7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531045" w:rsidRDefault="00531045" w:rsidP="00087B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87B7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</w:t>
            </w:r>
            <w:r w:rsidR="00087B7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_______________________________________________________________</w:t>
            </w:r>
            <w:r w:rsidR="00087B79" w:rsidRPr="00087B7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15B77" w:rsidRDefault="004B04D6" w:rsidP="00087B79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087B79">
              <w:rPr>
                <w:rFonts w:ascii="Times New Roman" w:hAnsi="Times New Roman" w:cs="Times New Roman"/>
                <w:b/>
                <w:u w:val="single"/>
              </w:rPr>
              <w:t>МДК 04.01</w:t>
            </w:r>
            <w:r w:rsidR="009B4050" w:rsidRPr="005310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. </w:t>
            </w:r>
            <w:r w:rsidR="00815B77" w:rsidRPr="005310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="00087B7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Профилактика__________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087B79" w:rsidRDefault="00087B79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87B79">
              <w:rPr>
                <w:rFonts w:ascii="Times New Roman" w:hAnsi="Times New Roman" w:cs="Times New Roman"/>
                <w:b/>
                <w:bCs/>
                <w:u w:val="single"/>
              </w:rPr>
              <w:t>заболеваний и санитарно-гигиеническое образование населения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EC" w:rsidRDefault="00B31FEC" w:rsidP="00D51ED3">
      <w:pPr>
        <w:spacing w:after="0" w:line="240" w:lineRule="auto"/>
      </w:pPr>
      <w:r>
        <w:separator/>
      </w:r>
    </w:p>
  </w:endnote>
  <w:endnote w:type="continuationSeparator" w:id="0">
    <w:p w:rsidR="00B31FEC" w:rsidRDefault="00B31FEC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EC" w:rsidRDefault="00B31FEC" w:rsidP="00D51ED3">
      <w:pPr>
        <w:spacing w:after="0" w:line="240" w:lineRule="auto"/>
      </w:pPr>
      <w:r>
        <w:separator/>
      </w:r>
    </w:p>
  </w:footnote>
  <w:footnote w:type="continuationSeparator" w:id="0">
    <w:p w:rsidR="00B31FEC" w:rsidRDefault="00B31FEC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87B79"/>
    <w:rsid w:val="000954B8"/>
    <w:rsid w:val="00167D4C"/>
    <w:rsid w:val="001C741E"/>
    <w:rsid w:val="00244F91"/>
    <w:rsid w:val="002825DF"/>
    <w:rsid w:val="004B04D6"/>
    <w:rsid w:val="00531045"/>
    <w:rsid w:val="00546D83"/>
    <w:rsid w:val="006435B2"/>
    <w:rsid w:val="00657AFA"/>
    <w:rsid w:val="00674B1B"/>
    <w:rsid w:val="00797468"/>
    <w:rsid w:val="007F40A4"/>
    <w:rsid w:val="00815B77"/>
    <w:rsid w:val="00870173"/>
    <w:rsid w:val="0099433C"/>
    <w:rsid w:val="009B4050"/>
    <w:rsid w:val="00B31FEC"/>
    <w:rsid w:val="00B81FA4"/>
    <w:rsid w:val="00CF0066"/>
    <w:rsid w:val="00CF769D"/>
    <w:rsid w:val="00D51ED3"/>
    <w:rsid w:val="00E13338"/>
    <w:rsid w:val="00E412F0"/>
    <w:rsid w:val="00E7244C"/>
    <w:rsid w:val="00EB10D6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cp:lastPrinted>2025-09-02T14:02:00Z</cp:lastPrinted>
  <dcterms:created xsi:type="dcterms:W3CDTF">2025-09-02T12:33:00Z</dcterms:created>
  <dcterms:modified xsi:type="dcterms:W3CDTF">2025-09-03T16:13:00Z</dcterms:modified>
</cp:coreProperties>
</file>